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3C" w:rsidRPr="00515C3C" w:rsidRDefault="00515C3C" w:rsidP="00515C3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Технология  социокультурного проектирования.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 xml:space="preserve">  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Проект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- это идеальное видение конечных результатов деятельности, идеальное описание конкретной социальной услуги. Проект всегда направлен на достижение конкретной социально-значимой  цели. 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 xml:space="preserve">  В зависимости от цели и организационных средств, которыми пользуются организаторы, проекты подразделяются </w:t>
      </w:r>
      <w:proofErr w:type="gramStart"/>
      <w:r w:rsidRPr="00515C3C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515C3C">
        <w:rPr>
          <w:rFonts w:ascii="Times New Roman" w:eastAsia="Times New Roman" w:hAnsi="Times New Roman" w:cs="Times New Roman"/>
          <w:color w:val="000000"/>
        </w:rPr>
        <w:t>: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 xml:space="preserve">-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проекты, носящие бизнес-характер</w:t>
      </w:r>
      <w:r w:rsidRPr="00515C3C">
        <w:rPr>
          <w:rFonts w:ascii="Times New Roman" w:eastAsia="Times New Roman" w:hAnsi="Times New Roman" w:cs="Times New Roman"/>
          <w:color w:val="000000"/>
        </w:rPr>
        <w:t>. В данных проектах используются средства деловой организации. Цель – извлечение прибыли, организация коммерческих  проектов;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 xml:space="preserve">-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проекты, носящие политический характер</w:t>
      </w:r>
      <w:r w:rsidRPr="00515C3C">
        <w:rPr>
          <w:rFonts w:ascii="Times New Roman" w:eastAsia="Times New Roman" w:hAnsi="Times New Roman" w:cs="Times New Roman"/>
          <w:color w:val="000000"/>
        </w:rPr>
        <w:t>. Подразумевают выработку законодательных актов, которые обеспечат прозрачность деятельности организаций;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 xml:space="preserve">-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социальные проекты.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Это проекты, направленные на улучшение ситуации в образовании, здравоохранении, экологии, социальная помощь детям, социально-незащищенным слоям населения, на профилактику безнадзорности и социально-значимых заболеваний, защиту прав граждан;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15C3C">
        <w:rPr>
          <w:rFonts w:ascii="Times New Roman" w:eastAsia="Times New Roman" w:hAnsi="Times New Roman" w:cs="Times New Roman"/>
          <w:color w:val="000000"/>
        </w:rPr>
        <w:t xml:space="preserve">-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социокультурные проекты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ориентируются на выработку и сохранение культурных ценностей, культурных благ, новых ценностных отношений</w:t>
      </w:r>
      <w:r w:rsidR="00097CDF">
        <w:rPr>
          <w:rFonts w:ascii="Times New Roman" w:eastAsia="Times New Roman" w:hAnsi="Times New Roman" w:cs="Times New Roman"/>
          <w:color w:val="000000"/>
        </w:rPr>
        <w:t xml:space="preserve"> (могут подразделяться в зависимости от масштаба и значения на поселенческие, муниципальные, региональные, общероссийские, международные, по социальному признаку охвата тех или иных социальных групп: детские, для молодежи, людей с ограниченными возможностями и др., по содержанию: просветительские, образовательные, культурно-творческие, </w:t>
      </w:r>
      <w:proofErr w:type="spellStart"/>
      <w:r w:rsidR="00097CDF">
        <w:rPr>
          <w:rFonts w:ascii="Times New Roman" w:eastAsia="Times New Roman" w:hAnsi="Times New Roman" w:cs="Times New Roman"/>
          <w:color w:val="000000"/>
        </w:rPr>
        <w:t>культуроохранные</w:t>
      </w:r>
      <w:proofErr w:type="spellEnd"/>
      <w:r w:rsidR="00097CDF">
        <w:rPr>
          <w:rFonts w:ascii="Times New Roman" w:eastAsia="Times New Roman" w:hAnsi="Times New Roman" w:cs="Times New Roman"/>
          <w:color w:val="000000"/>
        </w:rPr>
        <w:t xml:space="preserve"> и др.</w:t>
      </w:r>
      <w:r w:rsidRPr="00515C3C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  <w:t xml:space="preserve">По организационной структуре проекты могут иметь разовое или постоянное существование. 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Создание социокультурных проектов позволяет: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- во-первых, получить ресурсную и финансовую поддержку государственных органов, спонсоров, деловых партнеров;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- участвовать в конкурсах на получение грантов;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- отладить схемы управления деятельностью общественной организации, учреждения методом четкого распределения обязанностей и ответственности;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-  повысить эффективность использования имеющихся ресурсов;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Социокультурное проектирование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15C3C">
        <w:rPr>
          <w:rFonts w:ascii="Times New Roman" w:eastAsia="Times New Roman" w:hAnsi="Times New Roman" w:cs="Times New Roman"/>
          <w:i/>
          <w:color w:val="000000"/>
        </w:rPr>
        <w:t>это специфическая технология, представляющая собой конструктивную, творческую деятельность, сущность которой заключается в анализе проблем и выявлении причин их возникновения, выработке целей и задач, характеризующих желаемое состояние объекта (или сферы проектной деятельности), разработке путей и средств достижения поставленных целей.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  <w:t xml:space="preserve">  В качестве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объекта социокультурного проектирования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выступает сложное образование, включающее в себя накладывающиеся друг на друга две подсистемы: социум и культуру.</w:t>
      </w:r>
    </w:p>
    <w:p w:rsid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  <w:t xml:space="preserve">  Ведущими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целями социокультурного проектирования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являются: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15C3C">
        <w:rPr>
          <w:rFonts w:ascii="Times New Roman" w:eastAsia="Times New Roman" w:hAnsi="Times New Roman" w:cs="Times New Roman"/>
          <w:color w:val="000000"/>
        </w:rPr>
        <w:t>·   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создание условий для развития социокультурного субъекта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(личности, общности, общества в целом), самореализации человека в основных сферах его жизнедеятельности путем оптимизации его связей с социокультурной средой, разрешения или минимизации проблем, характеризующих неблагоприятные обстоятельства его жизнедеятельности, активизации совместной деятельности людей по поддержанию культурной среды в пригодном для жизни состоянии, ее конструктивному изменению собственными усилиями;</w:t>
      </w:r>
      <w:proofErr w:type="gramEnd"/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b/>
          <w:i/>
          <w:color w:val="000000"/>
        </w:rPr>
        <w:t>·   обеспечения благоприятных условий для саморазвития культурной жизни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посредством стимулирования механизмов самоорганизации, осмысленного сочетания и поддержки исторически сформировавшихся и новых социокультурных технологий, элементов, явлений.</w:t>
      </w:r>
    </w:p>
    <w:p w:rsid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Задачи проектной деятельности</w:t>
      </w:r>
      <w:r w:rsidRPr="00515C3C">
        <w:rPr>
          <w:rFonts w:ascii="Times New Roman" w:eastAsia="Times New Roman" w:hAnsi="Times New Roman" w:cs="Times New Roman"/>
          <w:color w:val="000000"/>
        </w:rPr>
        <w:t>:</w:t>
      </w:r>
    </w:p>
    <w:p w:rsid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-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анализ ситуации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, т.е. всесторонняя диагностика проблем и </w:t>
      </w:r>
      <w:proofErr w:type="gramStart"/>
      <w:r w:rsidRPr="00515C3C">
        <w:rPr>
          <w:rFonts w:ascii="Times New Roman" w:eastAsia="Times New Roman" w:hAnsi="Times New Roman" w:cs="Times New Roman"/>
          <w:color w:val="000000"/>
        </w:rPr>
        <w:t>четкое</w:t>
      </w:r>
      <w:proofErr w:type="gramEnd"/>
      <w:r w:rsidRPr="00515C3C">
        <w:rPr>
          <w:rFonts w:ascii="Times New Roman" w:eastAsia="Times New Roman" w:hAnsi="Times New Roman" w:cs="Times New Roman"/>
          <w:color w:val="000000"/>
        </w:rPr>
        <w:t xml:space="preserve"> определением их источника и характера;</w:t>
      </w:r>
    </w:p>
    <w:p w:rsid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 xml:space="preserve">-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 xml:space="preserve">поиск и разработка вариантов решений рассматриваемой проблемы </w:t>
      </w:r>
      <w:r w:rsidRPr="00515C3C">
        <w:rPr>
          <w:rFonts w:ascii="Times New Roman" w:eastAsia="Times New Roman" w:hAnsi="Times New Roman" w:cs="Times New Roman"/>
          <w:color w:val="000000"/>
        </w:rPr>
        <w:t>(на индивидуальном и социальном уровнях) с учетом имеющихся ресурсов и оценка возможных последствий реализации каждого из вариантов;</w:t>
      </w:r>
    </w:p>
    <w:p w:rsid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выбор наиболее оптимального решения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(т.е. социально приемлемых и культурно обоснованных рекомендаций, способных произвести желаемые изменения в объектной области проектирования) и его проектное оформление;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515C3C">
        <w:rPr>
          <w:rFonts w:ascii="Times New Roman" w:eastAsia="Times New Roman" w:hAnsi="Times New Roman" w:cs="Times New Roman"/>
          <w:color w:val="000000"/>
        </w:rPr>
        <w:t>   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разработка организационных форм внедрения проекта в социальную практику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и условий, обеспечивающих реализацию проекта в материально-техническом, финансовом, правовом отношении.</w:t>
      </w:r>
    </w:p>
    <w:p w:rsid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Основными результатами технологии социокультурного проектирования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являются программа и проект.</w:t>
      </w:r>
    </w:p>
    <w:p w:rsidR="00515C3C" w:rsidRP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Pr="00515C3C">
        <w:rPr>
          <w:rFonts w:ascii="Times New Roman" w:eastAsia="Times New Roman" w:hAnsi="Times New Roman" w:cs="Times New Roman"/>
          <w:b/>
          <w:i/>
          <w:color w:val="000000"/>
        </w:rPr>
        <w:t>Программа (ведомственная)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– это развернутый документ, прорабатывающий в масштабах конкретной территории (района, города, региона, федерации) всю совокупность условий, необходимых для оптимизации культурной жизни (т.е. процессов создания, сохранения, трансляции и развития культурных ценностей, норм, традиций, технологий) и включающий в себя, помимо анализа социокультурной ситуации и обоснования приоритетов культурного развития, материально-техническое, организационное, кадровое и информационное обеспечение реализации намеченных в рамках программы мероприятий</w:t>
      </w:r>
      <w:proofErr w:type="gramEnd"/>
      <w:r w:rsidRPr="00515C3C">
        <w:rPr>
          <w:rFonts w:ascii="Times New Roman" w:eastAsia="Times New Roman" w:hAnsi="Times New Roman" w:cs="Times New Roman"/>
          <w:color w:val="000000"/>
        </w:rPr>
        <w:t>, акций, идей, инициатив.</w:t>
      </w:r>
    </w:p>
    <w:p w:rsidR="00097CDF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Проект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 может существовать в двух формах:</w:t>
      </w:r>
    </w:p>
    <w:p w:rsid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 xml:space="preserve">·   как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составная часть программы</w:t>
      </w:r>
      <w:r w:rsidRPr="00515C3C">
        <w:rPr>
          <w:rFonts w:ascii="Times New Roman" w:eastAsia="Times New Roman" w:hAnsi="Times New Roman" w:cs="Times New Roman"/>
          <w:color w:val="000000"/>
        </w:rPr>
        <w:t>, представляющая собой форму конкретизации и содержательного наполнения приоритетных направлений развития социокультурной жизни территории;</w:t>
      </w:r>
      <w:r w:rsidRPr="00515C3C">
        <w:rPr>
          <w:rFonts w:ascii="Times New Roman" w:eastAsia="Times New Roman" w:hAnsi="Times New Roman" w:cs="Times New Roman"/>
          <w:color w:val="000000"/>
        </w:rPr>
        <w:br/>
        <w:t xml:space="preserve">·   как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самостоятельный вариант решения локальной проблемы</w:t>
      </w:r>
      <w:r w:rsidRPr="00515C3C">
        <w:rPr>
          <w:rFonts w:ascii="Times New Roman" w:eastAsia="Times New Roman" w:hAnsi="Times New Roman" w:cs="Times New Roman"/>
          <w:color w:val="000000"/>
        </w:rPr>
        <w:t>, адресованный конкретной аудитории.</w:t>
      </w:r>
    </w:p>
    <w:p w:rsidR="001B59F0" w:rsidRDefault="001B59F0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B59F0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b/>
          <w:i/>
          <w:iCs/>
          <w:color w:val="000000"/>
        </w:rPr>
        <w:t>Структура и содержание разделов социально ориентированного проекта</w:t>
      </w:r>
      <w:r w:rsidRPr="00515C3C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515C3C">
        <w:rPr>
          <w:rFonts w:ascii="Times New Roman" w:eastAsia="Times New Roman" w:hAnsi="Times New Roman" w:cs="Times New Roman"/>
          <w:color w:val="000000"/>
        </w:rPr>
        <w:t> </w:t>
      </w:r>
      <w:r w:rsidRPr="00515C3C">
        <w:rPr>
          <w:rFonts w:ascii="Times New Roman" w:eastAsia="Times New Roman" w:hAnsi="Times New Roman" w:cs="Times New Roman"/>
          <w:color w:val="000000"/>
        </w:rPr>
        <w:br/>
      </w:r>
      <w:r w:rsidRPr="00515C3C">
        <w:rPr>
          <w:rFonts w:ascii="Times New Roman" w:eastAsia="Times New Roman" w:hAnsi="Times New Roman" w:cs="Times New Roman"/>
          <w:color w:val="000000"/>
        </w:rPr>
        <w:br/>
        <w:t xml:space="preserve">  Предпочтение данному типу целевого проекта (и соответствующей логике разработки) отдается в том случае, если определен носитель социально-культурных проблем — вполне конкретная социальная группа, и при характеристике данной аудитории преобладает личностная проблематика.</w:t>
      </w:r>
      <w:r w:rsidRPr="00515C3C">
        <w:rPr>
          <w:rFonts w:ascii="Times New Roman" w:eastAsia="Times New Roman" w:hAnsi="Times New Roman" w:cs="Times New Roman"/>
          <w:color w:val="000000"/>
        </w:rPr>
        <w:br/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 раздел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— </w:t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название проекта.</w:t>
      </w:r>
    </w:p>
    <w:p w:rsidR="001B59F0" w:rsidRPr="00515C3C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 раздел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— </w:t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аудитория</w:t>
      </w:r>
      <w:r w:rsidRPr="00515C3C">
        <w:rPr>
          <w:rFonts w:ascii="Times New Roman" w:eastAsia="Times New Roman" w:hAnsi="Times New Roman" w:cs="Times New Roman"/>
          <w:i/>
          <w:iCs/>
          <w:color w:val="000000"/>
        </w:rPr>
        <w:t>. </w:t>
      </w:r>
      <w:r w:rsidRPr="00515C3C">
        <w:rPr>
          <w:rFonts w:ascii="Times New Roman" w:eastAsia="Times New Roman" w:hAnsi="Times New Roman" w:cs="Times New Roman"/>
          <w:color w:val="000000"/>
        </w:rPr>
        <w:t xml:space="preserve">В этом разделе дается характеристика проблем, потребностей, интересов, особенностей той категории или социальной группы, которой адресована программа. </w:t>
      </w:r>
    </w:p>
    <w:p w:rsidR="001B59F0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 раздел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— </w:t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сфера проектирования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— </w:t>
      </w:r>
      <w:r w:rsidRPr="00515C3C">
        <w:rPr>
          <w:rFonts w:ascii="Times New Roman" w:eastAsia="Times New Roman" w:hAnsi="Times New Roman" w:cs="Times New Roman"/>
          <w:color w:val="000000"/>
        </w:rPr>
        <w:t>характеристика группы социально-культурных проблем и определение на этой основе приоритетных направлений и видов социально-культурной деятельности. Здесь необходимо учитывать, что одна и та же группа личностных проблем может разрешаться с помощью различных по форме и содержанию видов социально-культурной деятельности — последние определяются по критерию значимости социально-культурной проблематики (значимости с позиции проектировщика, субъекта социальной педагогики, культурной политики и т.д.), носителем которой является аудитория проекта.</w:t>
      </w:r>
    </w:p>
    <w:p w:rsidR="001B59F0" w:rsidRPr="00515C3C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4 раздел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— </w:t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цели и задачи проекта</w:t>
      </w:r>
      <w:r w:rsidRPr="00515C3C">
        <w:rPr>
          <w:rFonts w:ascii="Times New Roman" w:eastAsia="Times New Roman" w:hAnsi="Times New Roman" w:cs="Times New Roman"/>
          <w:color w:val="000000"/>
        </w:rPr>
        <w:t>, которые формулируются на основе анализа личностных и социально-культурных проблем.</w:t>
      </w:r>
    </w:p>
    <w:p w:rsidR="001B59F0" w:rsidRPr="00515C3C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 xml:space="preserve">   Например, проект, адресованный семье и объединяющий родителей, испытывающих потребность в новых методах творческого развития личности ребенка, может быть направлен на повышение их педагогической культуры, кооперацию воспитательные усилий и возможностей семьи, создание условий для обмена педагогическим опытом, организацию воспитывающей и развивающей социокультурной среды.</w:t>
      </w:r>
    </w:p>
    <w:p w:rsidR="001B59F0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 xml:space="preserve">Задачами проектов, аудиторией которых являются лица, нуждающиеся в социальной адаптации, могут быть: содействие социально-психологической адаптации человека; помощь в решении социально-психологических проблем, обретении социального статуса и чувства личностной значимости; укрепление социальных и межличностных связей, поддержка чувства социальной полноценности и причастности к жизни и делам района, города; социальная реабилитация инвалидов средствами искусства </w:t>
      </w:r>
    </w:p>
    <w:p w:rsidR="001B59F0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lastRenderedPageBreak/>
        <w:t xml:space="preserve"> Т.о., большинство задач проектов, адресованных группам населения, нуждающимся в социально-психологической адаптации, соответствует наиболее актуальным проблемам двух областей социокультурного проектирования: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515C3C">
        <w:rPr>
          <w:rFonts w:ascii="Times New Roman" w:eastAsia="Times New Roman" w:hAnsi="Times New Roman" w:cs="Times New Roman"/>
          <w:color w:val="000000"/>
        </w:rPr>
        <w:t>социально-психологической и духовно-нравственной.</w:t>
      </w:r>
      <w:r w:rsidRPr="00515C3C">
        <w:rPr>
          <w:rFonts w:ascii="Times New Roman" w:eastAsia="Times New Roman" w:hAnsi="Times New Roman" w:cs="Times New Roman"/>
          <w:color w:val="000000"/>
        </w:rPr>
        <w:br/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 раздел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— </w:t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форма реализации проекта</w:t>
      </w:r>
      <w:r w:rsidRPr="00515C3C">
        <w:rPr>
          <w:rFonts w:ascii="Times New Roman" w:eastAsia="Times New Roman" w:hAnsi="Times New Roman" w:cs="Times New Roman"/>
          <w:i/>
          <w:iCs/>
          <w:color w:val="000000"/>
        </w:rPr>
        <w:t>. </w:t>
      </w:r>
      <w:r w:rsidRPr="00515C3C">
        <w:rPr>
          <w:rFonts w:ascii="Times New Roman" w:eastAsia="Times New Roman" w:hAnsi="Times New Roman" w:cs="Times New Roman"/>
          <w:color w:val="000000"/>
        </w:rPr>
        <w:t>Как и в первом типе, формой реализации проекта может быть, во-первых, та или иная форма самодеятельной общности (общественное объединение, фонд, клуб, ассоциация и т.д.). Но есть и специфические формы реализации, которые могут быть обусловлены спецификой аудитории и характером решаемых задач. </w:t>
      </w:r>
    </w:p>
    <w:p w:rsidR="001B59F0" w:rsidRPr="00515C3C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6 раздел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— </w:t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содержание деятельности</w:t>
      </w:r>
      <w:r w:rsidRPr="00515C3C">
        <w:rPr>
          <w:rFonts w:ascii="Times New Roman" w:eastAsia="Times New Roman" w:hAnsi="Times New Roman" w:cs="Times New Roman"/>
          <w:i/>
          <w:iCs/>
          <w:color w:val="000000"/>
        </w:rPr>
        <w:t>. </w:t>
      </w:r>
      <w:r w:rsidRPr="00515C3C">
        <w:rPr>
          <w:rFonts w:ascii="Times New Roman" w:eastAsia="Times New Roman" w:hAnsi="Times New Roman" w:cs="Times New Roman"/>
          <w:color w:val="000000"/>
        </w:rPr>
        <w:t>Его мож</w:t>
      </w:r>
      <w:r>
        <w:rPr>
          <w:rFonts w:ascii="Times New Roman" w:eastAsia="Times New Roman" w:hAnsi="Times New Roman" w:cs="Times New Roman"/>
          <w:color w:val="000000"/>
        </w:rPr>
        <w:t>но оформить по следующей схеме:</w:t>
      </w:r>
      <w:r w:rsidRPr="00515C3C">
        <w:rPr>
          <w:rFonts w:ascii="Times New Roman" w:eastAsia="Times New Roman" w:hAnsi="Times New Roman" w:cs="Times New Roman"/>
          <w:color w:val="000000"/>
        </w:rPr>
        <w:br/>
        <w:t>- Направления деятельности</w:t>
      </w:r>
    </w:p>
    <w:p w:rsidR="001B59F0" w:rsidRPr="00515C3C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- Содержание деятельности</w:t>
      </w:r>
    </w:p>
    <w:p w:rsidR="001B59F0" w:rsidRPr="00515C3C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- База реализации</w:t>
      </w:r>
    </w:p>
    <w:p w:rsidR="001B59F0" w:rsidRPr="00515C3C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- Исполнители и соисполнители</w:t>
      </w:r>
    </w:p>
    <w:p w:rsidR="001B59F0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-  Сроки реализации</w:t>
      </w:r>
    </w:p>
    <w:p w:rsidR="001B59F0" w:rsidRPr="000B28F0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7 раздел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— </w:t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бюджет проекта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(смета)</w:t>
      </w:r>
      <w:r w:rsidRPr="00515C3C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1B59F0" w:rsidRPr="001B59F0" w:rsidRDefault="001B59F0" w:rsidP="001B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8 раздел</w:t>
      </w:r>
      <w:r w:rsidRPr="00515C3C">
        <w:rPr>
          <w:rFonts w:ascii="Times New Roman" w:eastAsia="Times New Roman" w:hAnsi="Times New Roman" w:cs="Times New Roman"/>
          <w:b/>
          <w:bCs/>
          <w:color w:val="000000"/>
        </w:rPr>
        <w:t> — </w:t>
      </w:r>
      <w:r w:rsidRPr="00515C3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источники финансирования</w:t>
      </w:r>
      <w:r w:rsidRPr="00515C3C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97CDF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  <w:t xml:space="preserve">  Важнейшим структурным элементом технологии проектирования является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исследовательская деятельность</w:t>
      </w:r>
      <w:r w:rsidRPr="00515C3C">
        <w:rPr>
          <w:rFonts w:ascii="Times New Roman" w:eastAsia="Times New Roman" w:hAnsi="Times New Roman" w:cs="Times New Roman"/>
          <w:color w:val="000000"/>
        </w:rPr>
        <w:t>, поскольку именно проектировщик должен:</w:t>
      </w:r>
    </w:p>
    <w:p w:rsidR="00097CDF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·   во-первых, знать, видеть реальные проблемы функционирования той или иной объектной области (например, культуры региона, среды и условий жизнедеятельности личности, социальной группы и т.д.);</w:t>
      </w:r>
    </w:p>
    <w:p w:rsidR="00515C3C" w:rsidRDefault="00515C3C" w:rsidP="0051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·   во-вторых, иметь представление об идеальном состоянии целого и способах его поддержки.</w:t>
      </w:r>
    </w:p>
    <w:p w:rsidR="000B28F0" w:rsidRDefault="000B28F0" w:rsidP="000B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0B28F0" w:rsidRDefault="000B28F0" w:rsidP="000B2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А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>лгор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итм формирования социально-культурных </w:t>
      </w:r>
      <w:r w:rsidRPr="00515C3C">
        <w:rPr>
          <w:rFonts w:ascii="Times New Roman" w:eastAsia="Times New Roman" w:hAnsi="Times New Roman" w:cs="Times New Roman"/>
          <w:b/>
          <w:i/>
          <w:color w:val="000000"/>
        </w:rPr>
        <w:t xml:space="preserve"> проектов:</w:t>
      </w:r>
    </w:p>
    <w:p w:rsidR="002F4BE6" w:rsidRPr="00515C3C" w:rsidRDefault="002F4BE6" w:rsidP="000B2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0B28F0" w:rsidRPr="00515C3C" w:rsidRDefault="000B28F0" w:rsidP="000B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t>·        дается характеристика проблем (социально-культурных, отраслевых или личностных, носителем которых является определенная общность, группа или категории населения, локализованная на предприятии, по месту учебы, жительства, в культурно-досуговом учреждении;</w:t>
      </w:r>
    </w:p>
    <w:p w:rsidR="000B28F0" w:rsidRPr="00515C3C" w:rsidRDefault="000B28F0" w:rsidP="000B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  <w:t>·        формулируются цели и основные задачи проекта;</w:t>
      </w:r>
    </w:p>
    <w:p w:rsidR="000B28F0" w:rsidRPr="00515C3C" w:rsidRDefault="000B28F0" w:rsidP="000B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  <w:t>·        определяются приоритетные направления и виды социально-культурной деятельности;</w:t>
      </w:r>
      <w:r w:rsidRPr="00515C3C">
        <w:rPr>
          <w:rFonts w:ascii="Times New Roman" w:eastAsia="Times New Roman" w:hAnsi="Times New Roman" w:cs="Times New Roman"/>
          <w:color w:val="000000"/>
        </w:rPr>
        <w:br/>
      </w:r>
      <w:r w:rsidRPr="00515C3C">
        <w:rPr>
          <w:rFonts w:ascii="Times New Roman" w:eastAsia="Times New Roman" w:hAnsi="Times New Roman" w:cs="Times New Roman"/>
          <w:color w:val="000000"/>
        </w:rPr>
        <w:br/>
        <w:t>·        разрабатываются конкретные мероприятия (с учетом имеющихся ресурсов, педагогически целесообразного соотношения информационно-просветительных и творческих видов деятельности);</w:t>
      </w:r>
    </w:p>
    <w:p w:rsidR="000B28F0" w:rsidRPr="00515C3C" w:rsidRDefault="000B28F0" w:rsidP="000B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  <w:t>·        определяется база реализации проекта, его исполнители;</w:t>
      </w:r>
    </w:p>
    <w:p w:rsidR="005146FC" w:rsidRDefault="000B28F0" w:rsidP="0051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5C3C">
        <w:rPr>
          <w:rFonts w:ascii="Times New Roman" w:eastAsia="Times New Roman" w:hAnsi="Times New Roman" w:cs="Times New Roman"/>
          <w:color w:val="000000"/>
        </w:rPr>
        <w:br/>
        <w:t>·        производится оценка затрат и просчитываются возможные источники финансирования проекта.</w:t>
      </w:r>
    </w:p>
    <w:p w:rsidR="005146FC" w:rsidRPr="005146FC" w:rsidRDefault="005146FC" w:rsidP="005146FC">
      <w:pPr>
        <w:shd w:val="clear" w:color="auto" w:fill="FFFFFF"/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color w:val="000000"/>
        </w:rPr>
      </w:pPr>
    </w:p>
    <w:p w:rsidR="005146FC" w:rsidRPr="005146FC" w:rsidRDefault="005146FC" w:rsidP="005146FC">
      <w:pPr>
        <w:spacing w:after="0"/>
        <w:jc w:val="both"/>
        <w:rPr>
          <w:rStyle w:val="apple-style-span"/>
          <w:rFonts w:ascii="Times New Roman" w:hAnsi="Times New Roman" w:cs="Times New Roman"/>
          <w:b/>
          <w:i/>
        </w:rPr>
      </w:pPr>
      <w:r w:rsidRPr="005146FC">
        <w:rPr>
          <w:rStyle w:val="apple-style-span"/>
          <w:rFonts w:ascii="Times New Roman" w:hAnsi="Times New Roman" w:cs="Times New Roman"/>
          <w:b/>
          <w:i/>
        </w:rPr>
        <w:t>Этапы жизненного цикла проекта:</w:t>
      </w:r>
    </w:p>
    <w:p w:rsidR="005146FC" w:rsidRPr="005146FC" w:rsidRDefault="005146FC" w:rsidP="005146FC">
      <w:pPr>
        <w:spacing w:after="0"/>
        <w:jc w:val="both"/>
        <w:rPr>
          <w:rStyle w:val="apple-style-span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>— Разработка концепции проекта.</w:t>
      </w:r>
    </w:p>
    <w:p w:rsidR="005146FC" w:rsidRDefault="005146FC" w:rsidP="005146FC">
      <w:pPr>
        <w:spacing w:after="0"/>
        <w:jc w:val="both"/>
        <w:rPr>
          <w:rStyle w:val="apple-style-span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 xml:space="preserve">— </w:t>
      </w:r>
      <w:r>
        <w:rPr>
          <w:rStyle w:val="apple-style-span"/>
          <w:rFonts w:ascii="Times New Roman" w:hAnsi="Times New Roman" w:cs="Times New Roman"/>
        </w:rPr>
        <w:t>Оценка жизнеспособности проекта</w:t>
      </w:r>
    </w:p>
    <w:p w:rsidR="005146FC" w:rsidRPr="005146FC" w:rsidRDefault="005146FC" w:rsidP="005146FC">
      <w:pPr>
        <w:spacing w:after="0"/>
        <w:jc w:val="both"/>
        <w:rPr>
          <w:rStyle w:val="apple-style-span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>— Планирование проекта.</w:t>
      </w:r>
    </w:p>
    <w:p w:rsidR="005146FC" w:rsidRDefault="005146FC" w:rsidP="005146FC">
      <w:pPr>
        <w:spacing w:after="0"/>
        <w:jc w:val="both"/>
        <w:rPr>
          <w:rStyle w:val="apple-style-span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>— Составление бюджета.</w:t>
      </w:r>
    </w:p>
    <w:p w:rsidR="005146FC" w:rsidRPr="005146FC" w:rsidRDefault="005146FC" w:rsidP="005146FC">
      <w:pPr>
        <w:spacing w:after="0"/>
        <w:jc w:val="both"/>
        <w:rPr>
          <w:rStyle w:val="apple-style-span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>— Защита проекта.</w:t>
      </w:r>
    </w:p>
    <w:p w:rsidR="005146FC" w:rsidRDefault="005146FC" w:rsidP="005146FC">
      <w:pPr>
        <w:spacing w:after="0"/>
        <w:jc w:val="both"/>
        <w:rPr>
          <w:rStyle w:val="apple-style-span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>— Предварительный контроль.</w:t>
      </w:r>
    </w:p>
    <w:p w:rsidR="005146FC" w:rsidRPr="005146FC" w:rsidRDefault="005146FC" w:rsidP="005146FC">
      <w:pPr>
        <w:spacing w:after="0"/>
        <w:jc w:val="both"/>
        <w:rPr>
          <w:rStyle w:val="apple-style-span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>— Этап реализации проекта.</w:t>
      </w:r>
    </w:p>
    <w:p w:rsidR="005146FC" w:rsidRDefault="005146FC" w:rsidP="005146FC">
      <w:pPr>
        <w:spacing w:after="0"/>
        <w:jc w:val="both"/>
        <w:rPr>
          <w:rStyle w:val="apple-style-span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>— Коррекция проекта по итогам мониторинга.</w:t>
      </w:r>
    </w:p>
    <w:p w:rsidR="005146FC" w:rsidRPr="005146FC" w:rsidRDefault="005146FC" w:rsidP="005146FC">
      <w:pPr>
        <w:spacing w:after="0"/>
        <w:jc w:val="both"/>
        <w:rPr>
          <w:rStyle w:val="apple-converted-space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>— Завершение работ по проекту.</w:t>
      </w:r>
      <w:r w:rsidRPr="005146FC">
        <w:rPr>
          <w:rStyle w:val="apple-converted-space"/>
          <w:rFonts w:ascii="Times New Roman" w:hAnsi="Times New Roman" w:cs="Times New Roman"/>
        </w:rPr>
        <w:t> </w:t>
      </w:r>
    </w:p>
    <w:p w:rsidR="00074845" w:rsidRDefault="005146FC" w:rsidP="00D77019">
      <w:pPr>
        <w:jc w:val="both"/>
        <w:rPr>
          <w:rStyle w:val="apple-style-span"/>
          <w:rFonts w:ascii="Times New Roman" w:hAnsi="Times New Roman" w:cs="Times New Roman"/>
        </w:rPr>
      </w:pPr>
      <w:r w:rsidRPr="005146FC">
        <w:rPr>
          <w:rStyle w:val="apple-style-span"/>
          <w:rFonts w:ascii="Times New Roman" w:hAnsi="Times New Roman" w:cs="Times New Roman"/>
        </w:rPr>
        <w:t>Значи</w:t>
      </w:r>
      <w:r>
        <w:rPr>
          <w:rStyle w:val="apple-style-span"/>
          <w:rFonts w:ascii="Times New Roman" w:hAnsi="Times New Roman" w:cs="Times New Roman"/>
        </w:rPr>
        <w:t>тельная часть работы</w:t>
      </w:r>
      <w:r w:rsidRPr="005146FC">
        <w:rPr>
          <w:rStyle w:val="apple-style-span"/>
          <w:rFonts w:ascii="Times New Roman" w:hAnsi="Times New Roman" w:cs="Times New Roman"/>
        </w:rPr>
        <w:t xml:space="preserve"> проводится до фазы реализации проекта. До фазы реализации проект существует, как текст</w:t>
      </w:r>
      <w:r w:rsidR="00D77019">
        <w:rPr>
          <w:rStyle w:val="apple-style-span"/>
          <w:rFonts w:ascii="Times New Roman" w:hAnsi="Times New Roman" w:cs="Times New Roman"/>
        </w:rPr>
        <w:t>.</w:t>
      </w:r>
    </w:p>
    <w:p w:rsidR="004533DB" w:rsidRPr="004533DB" w:rsidRDefault="004533DB" w:rsidP="00D77019">
      <w:pPr>
        <w:jc w:val="both"/>
        <w:rPr>
          <w:rStyle w:val="apple-style-span"/>
          <w:rFonts w:ascii="Times New Roman" w:hAnsi="Times New Roman" w:cs="Times New Roman"/>
          <w:b/>
        </w:rPr>
      </w:pPr>
      <w:r w:rsidRPr="004533DB">
        <w:rPr>
          <w:rStyle w:val="apple-style-span"/>
          <w:rFonts w:ascii="Times New Roman" w:hAnsi="Times New Roman" w:cs="Times New Roman"/>
          <w:b/>
        </w:rPr>
        <w:lastRenderedPageBreak/>
        <w:t>Домашнее задание:</w:t>
      </w:r>
    </w:p>
    <w:p w:rsidR="004533DB" w:rsidRPr="004533DB" w:rsidRDefault="004533DB" w:rsidP="00D77019">
      <w:pPr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533DB">
        <w:rPr>
          <w:rStyle w:val="apple-style-span"/>
          <w:rFonts w:ascii="Times New Roman" w:hAnsi="Times New Roman" w:cs="Times New Roman"/>
          <w:sz w:val="24"/>
          <w:szCs w:val="24"/>
        </w:rPr>
        <w:t xml:space="preserve">1. Повторение пройденного материала («проект» - понятие, виды проектов, </w:t>
      </w:r>
      <w:r w:rsidRPr="004533D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Социокультурное проектирование</w:t>
      </w:r>
      <w:r w:rsidRPr="00453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объекты с</w:t>
      </w:r>
      <w:r w:rsidRPr="004533DB">
        <w:rPr>
          <w:rFonts w:ascii="Times New Roman" w:eastAsia="Times New Roman" w:hAnsi="Times New Roman" w:cs="Times New Roman"/>
          <w:color w:val="000000"/>
          <w:sz w:val="24"/>
          <w:szCs w:val="24"/>
        </w:rPr>
        <w:t>оциокультурно</w:t>
      </w:r>
      <w:r w:rsidRPr="004533D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53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проектировани</w:t>
      </w:r>
      <w:r w:rsidRPr="004533DB">
        <w:rPr>
          <w:rFonts w:ascii="Times New Roman" w:eastAsia="Times New Roman" w:hAnsi="Times New Roman" w:cs="Times New Roman"/>
          <w:color w:val="000000"/>
          <w:sz w:val="24"/>
          <w:szCs w:val="24"/>
        </w:rPr>
        <w:t>я, задачи и результаты проектной деятельности)</w:t>
      </w:r>
    </w:p>
    <w:p w:rsidR="004533DB" w:rsidRPr="004533DB" w:rsidRDefault="004533DB" w:rsidP="00D77019">
      <w:pPr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533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2. </w:t>
      </w:r>
      <w:proofErr w:type="gramStart"/>
      <w:r w:rsidRPr="004533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Законспектировать в рабочую тетрадь по дисциплине разделы лекции: с</w:t>
      </w:r>
      <w:r w:rsidRPr="004533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труктура и содержание разделов социально ориентированного проекта</w:t>
      </w:r>
      <w:r w:rsidRPr="004533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а</w:t>
      </w:r>
      <w:r w:rsidRPr="004533DB"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лгоритм формирования социально-культурных  проектов</w:t>
      </w:r>
      <w:r w:rsidRPr="00453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533DB">
        <w:rPr>
          <w:rStyle w:val="apple-style-span"/>
          <w:rFonts w:ascii="Times New Roman" w:hAnsi="Times New Roman" w:cs="Times New Roman"/>
          <w:sz w:val="24"/>
          <w:szCs w:val="24"/>
        </w:rPr>
        <w:t>э</w:t>
      </w:r>
      <w:r w:rsidRPr="004533DB">
        <w:rPr>
          <w:rStyle w:val="apple-style-span"/>
          <w:rFonts w:ascii="Times New Roman" w:hAnsi="Times New Roman" w:cs="Times New Roman"/>
          <w:sz w:val="24"/>
          <w:szCs w:val="24"/>
        </w:rPr>
        <w:t>тапы жизненного цикла проекта</w:t>
      </w:r>
      <w:r w:rsidRPr="004533DB">
        <w:rPr>
          <w:rStyle w:val="apple-style-span"/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533DB" w:rsidRDefault="004533DB" w:rsidP="00D77019">
      <w:pPr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533DB">
        <w:rPr>
          <w:rStyle w:val="apple-style-span"/>
          <w:rFonts w:ascii="Times New Roman" w:hAnsi="Times New Roman" w:cs="Times New Roman"/>
          <w:sz w:val="24"/>
          <w:szCs w:val="24"/>
        </w:rPr>
        <w:t xml:space="preserve">3. Работа с </w:t>
      </w:r>
      <w:proofErr w:type="gramStart"/>
      <w:r w:rsidRPr="004533DB">
        <w:rPr>
          <w:rStyle w:val="apple-style-span"/>
          <w:rFonts w:ascii="Times New Roman" w:hAnsi="Times New Roman" w:cs="Times New Roman"/>
          <w:sz w:val="24"/>
          <w:szCs w:val="24"/>
        </w:rPr>
        <w:t>Интернет-источниками</w:t>
      </w:r>
      <w:proofErr w:type="gramEnd"/>
      <w:r w:rsidRPr="004533DB">
        <w:rPr>
          <w:rStyle w:val="apple-style-span"/>
          <w:rFonts w:ascii="Times New Roman" w:hAnsi="Times New Roman" w:cs="Times New Roman"/>
          <w:sz w:val="24"/>
          <w:szCs w:val="24"/>
        </w:rPr>
        <w:t>: выбрать и проанализировать социально-культурный проект  согласно алгоритму структурного построения проекта данного в лекции.</w:t>
      </w:r>
    </w:p>
    <w:p w:rsidR="004533DB" w:rsidRDefault="004533DB" w:rsidP="00D77019">
      <w:pPr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4533DB" w:rsidRDefault="004533DB" w:rsidP="00D77019">
      <w:pPr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Сроки выполнения задания: 31.03.2020г.</w:t>
      </w:r>
    </w:p>
    <w:p w:rsidR="004E2FE0" w:rsidRPr="003A46EA" w:rsidRDefault="004E2FE0" w:rsidP="004E2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6EA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электронной почты преподавателя: </w:t>
      </w:r>
      <w:proofErr w:type="spellStart"/>
      <w:r w:rsidRPr="003A46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chernyaknn</w:t>
      </w:r>
      <w:proofErr w:type="spellEnd"/>
      <w:r w:rsidRPr="003A46EA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Pr="003A46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Pr="003A46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3A46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E2FE0" w:rsidRDefault="004E2FE0" w:rsidP="004E2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3DB" w:rsidRPr="004533DB" w:rsidRDefault="004533DB" w:rsidP="00D770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33DB" w:rsidRPr="004533DB" w:rsidSect="0007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6046"/>
    <w:multiLevelType w:val="hybridMultilevel"/>
    <w:tmpl w:val="DF84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3C"/>
    <w:rsid w:val="00074845"/>
    <w:rsid w:val="00097CDF"/>
    <w:rsid w:val="000B28F0"/>
    <w:rsid w:val="001B59F0"/>
    <w:rsid w:val="00224E10"/>
    <w:rsid w:val="002F4BE6"/>
    <w:rsid w:val="0032645C"/>
    <w:rsid w:val="004533DB"/>
    <w:rsid w:val="004E2FE0"/>
    <w:rsid w:val="005146FC"/>
    <w:rsid w:val="00515C3C"/>
    <w:rsid w:val="005D73CA"/>
    <w:rsid w:val="008A69D7"/>
    <w:rsid w:val="00A310DF"/>
    <w:rsid w:val="00AD782B"/>
    <w:rsid w:val="00BE2D31"/>
    <w:rsid w:val="00CA4022"/>
    <w:rsid w:val="00D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2B"/>
    <w:pPr>
      <w:ind w:left="720"/>
      <w:contextualSpacing/>
    </w:pPr>
  </w:style>
  <w:style w:type="character" w:customStyle="1" w:styleId="apple-style-span">
    <w:name w:val="apple-style-span"/>
    <w:basedOn w:val="a0"/>
    <w:rsid w:val="005146FC"/>
  </w:style>
  <w:style w:type="character" w:customStyle="1" w:styleId="apple-converted-space">
    <w:name w:val="apple-converted-space"/>
    <w:basedOn w:val="a0"/>
    <w:rsid w:val="00514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2B"/>
    <w:pPr>
      <w:ind w:left="720"/>
      <w:contextualSpacing/>
    </w:pPr>
  </w:style>
  <w:style w:type="character" w:customStyle="1" w:styleId="apple-style-span">
    <w:name w:val="apple-style-span"/>
    <w:basedOn w:val="a0"/>
    <w:rsid w:val="005146FC"/>
  </w:style>
  <w:style w:type="character" w:customStyle="1" w:styleId="apple-converted-space">
    <w:name w:val="apple-converted-space"/>
    <w:basedOn w:val="a0"/>
    <w:rsid w:val="0051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109EA-C42F-4AE9-9C31-01435F2A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ЯО «Ярославское училище культуры»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Пользователь Windows</cp:lastModifiedBy>
  <cp:revision>2</cp:revision>
  <cp:lastPrinted>2014-06-23T05:08:00Z</cp:lastPrinted>
  <dcterms:created xsi:type="dcterms:W3CDTF">2020-03-24T09:21:00Z</dcterms:created>
  <dcterms:modified xsi:type="dcterms:W3CDTF">2020-03-24T09:21:00Z</dcterms:modified>
</cp:coreProperties>
</file>